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3ED2" w14:textId="77777777" w:rsidR="001F0879" w:rsidRPr="00E628E7" w:rsidRDefault="001F0879" w:rsidP="00693057">
      <w:pPr>
        <w:ind w:left="630" w:right="120" w:hanging="630"/>
        <w:jc w:val="both"/>
        <w:rPr>
          <w:rFonts w:ascii="Book Antiqua" w:hAnsi="Book Antiqua"/>
          <w:b/>
          <w:bCs/>
          <w:color w:val="0000FF"/>
          <w:sz w:val="23"/>
          <w:szCs w:val="23"/>
        </w:rPr>
      </w:pPr>
      <w:r>
        <w:rPr>
          <w:rFonts w:ascii="Book Antiqua" w:hAnsi="Book Antiqua"/>
          <w:b/>
          <w:bCs/>
          <w:color w:val="0000FF"/>
          <w:sz w:val="23"/>
          <w:szCs w:val="23"/>
        </w:rPr>
        <w:t>Package: “</w:t>
      </w:r>
      <w:r w:rsidRPr="00E628E7">
        <w:rPr>
          <w:rFonts w:ascii="Book Antiqua" w:hAnsi="Book Antiqua"/>
          <w:b/>
          <w:bCs/>
          <w:color w:val="0000FF"/>
          <w:sz w:val="23"/>
          <w:szCs w:val="23"/>
        </w:rPr>
        <w:t>Making Temporary Bypass</w:t>
      </w:r>
      <w:r>
        <w:rPr>
          <w:rFonts w:ascii="Book Antiqua" w:hAnsi="Book Antiqua"/>
          <w:b/>
          <w:bCs/>
          <w:color w:val="0000FF"/>
          <w:sz w:val="23"/>
          <w:szCs w:val="23"/>
        </w:rPr>
        <w:t xml:space="preserve"> </w:t>
      </w:r>
      <w:r w:rsidRPr="00E628E7">
        <w:rPr>
          <w:rFonts w:ascii="Book Antiqua" w:hAnsi="Book Antiqua"/>
          <w:b/>
          <w:bCs/>
          <w:color w:val="0000FF"/>
          <w:sz w:val="23"/>
          <w:szCs w:val="23"/>
        </w:rPr>
        <w:t>Arrangement for HT (33kV and 11kV) &amp; LT (415V) line</w:t>
      </w:r>
      <w:r>
        <w:rPr>
          <w:rFonts w:ascii="Book Antiqua" w:hAnsi="Book Antiqua"/>
          <w:b/>
          <w:bCs/>
          <w:color w:val="0000FF"/>
          <w:sz w:val="23"/>
          <w:szCs w:val="23"/>
        </w:rPr>
        <w:t xml:space="preserve"> </w:t>
      </w:r>
      <w:r w:rsidRPr="00E628E7">
        <w:rPr>
          <w:rFonts w:ascii="Book Antiqua" w:hAnsi="Book Antiqua"/>
          <w:b/>
          <w:bCs/>
          <w:color w:val="0000FF"/>
          <w:sz w:val="23"/>
          <w:szCs w:val="23"/>
        </w:rPr>
        <w:t>crossings during stringing of 765</w:t>
      </w:r>
      <w:r>
        <w:rPr>
          <w:rFonts w:ascii="Book Antiqua" w:hAnsi="Book Antiqua"/>
          <w:b/>
          <w:bCs/>
          <w:color w:val="0000FF"/>
          <w:sz w:val="23"/>
          <w:szCs w:val="23"/>
        </w:rPr>
        <w:t>k</w:t>
      </w:r>
      <w:r w:rsidRPr="00E628E7">
        <w:rPr>
          <w:rFonts w:ascii="Book Antiqua" w:hAnsi="Book Antiqua"/>
          <w:b/>
          <w:bCs/>
          <w:color w:val="0000FF"/>
          <w:sz w:val="23"/>
          <w:szCs w:val="23"/>
        </w:rPr>
        <w:t>V K</w:t>
      </w:r>
      <w:r>
        <w:rPr>
          <w:rFonts w:ascii="Book Antiqua" w:hAnsi="Book Antiqua"/>
          <w:b/>
          <w:bCs/>
          <w:color w:val="0000FF"/>
          <w:sz w:val="23"/>
          <w:szCs w:val="23"/>
        </w:rPr>
        <w:t>oppal</w:t>
      </w:r>
      <w:r w:rsidRPr="00E628E7">
        <w:rPr>
          <w:rFonts w:ascii="Book Antiqua" w:hAnsi="Book Antiqua"/>
          <w:b/>
          <w:bCs/>
          <w:color w:val="0000FF"/>
          <w:sz w:val="23"/>
          <w:szCs w:val="23"/>
        </w:rPr>
        <w:t>-II</w:t>
      </w:r>
      <w:r>
        <w:rPr>
          <w:rFonts w:ascii="Book Antiqua" w:hAnsi="Book Antiqua"/>
          <w:b/>
          <w:bCs/>
          <w:color w:val="0000FF"/>
          <w:sz w:val="23"/>
          <w:szCs w:val="23"/>
        </w:rPr>
        <w:t xml:space="preserve"> PS</w:t>
      </w:r>
      <w:r w:rsidRPr="00E628E7">
        <w:rPr>
          <w:rFonts w:ascii="Book Antiqua" w:hAnsi="Book Antiqua"/>
          <w:b/>
          <w:bCs/>
          <w:color w:val="0000FF"/>
          <w:sz w:val="23"/>
          <w:szCs w:val="23"/>
        </w:rPr>
        <w:t xml:space="preserve"> -</w:t>
      </w:r>
      <w:r>
        <w:rPr>
          <w:rFonts w:ascii="Book Antiqua" w:hAnsi="Book Antiqua"/>
          <w:b/>
          <w:bCs/>
          <w:color w:val="0000FF"/>
          <w:sz w:val="23"/>
          <w:szCs w:val="23"/>
        </w:rPr>
        <w:t xml:space="preserve"> Raichur</w:t>
      </w:r>
      <w:r w:rsidRPr="00E628E7">
        <w:rPr>
          <w:rFonts w:ascii="Book Antiqua" w:hAnsi="Book Antiqua"/>
          <w:b/>
          <w:bCs/>
          <w:color w:val="0000FF"/>
          <w:sz w:val="23"/>
          <w:szCs w:val="23"/>
        </w:rPr>
        <w:t xml:space="preserve"> D/</w:t>
      </w:r>
      <w:r>
        <w:rPr>
          <w:rFonts w:ascii="Book Antiqua" w:hAnsi="Book Antiqua"/>
          <w:b/>
          <w:bCs/>
          <w:color w:val="0000FF"/>
          <w:sz w:val="23"/>
          <w:szCs w:val="23"/>
        </w:rPr>
        <w:t>C</w:t>
      </w:r>
      <w:r w:rsidRPr="00E628E7">
        <w:rPr>
          <w:rFonts w:ascii="Book Antiqua" w:hAnsi="Book Antiqua"/>
          <w:b/>
          <w:bCs/>
          <w:color w:val="0000FF"/>
          <w:sz w:val="23"/>
          <w:szCs w:val="23"/>
        </w:rPr>
        <w:t xml:space="preserve"> Transmission Line</w:t>
      </w:r>
      <w:r>
        <w:rPr>
          <w:rFonts w:ascii="Book Antiqua" w:hAnsi="Book Antiqua"/>
          <w:b/>
          <w:bCs/>
          <w:color w:val="0000FF"/>
          <w:sz w:val="23"/>
          <w:szCs w:val="23"/>
        </w:rPr>
        <w:t>”</w:t>
      </w:r>
    </w:p>
    <w:p w14:paraId="2BD36D7E" w14:textId="77777777" w:rsidR="001F0879" w:rsidRPr="00BA73F1" w:rsidRDefault="001F0879" w:rsidP="00DE4BA4">
      <w:pPr>
        <w:jc w:val="both"/>
        <w:rPr>
          <w:rFonts w:ascii="Book Antiqua" w:hAnsi="Book Antiqua"/>
          <w:b/>
          <w:bCs/>
        </w:rPr>
      </w:pPr>
      <w:r w:rsidRPr="00BA73F1">
        <w:rPr>
          <w:rFonts w:ascii="Book Antiqua" w:hAnsi="Book Antiqua"/>
          <w:b/>
          <w:bCs/>
        </w:rPr>
        <w:t xml:space="preserve">Packages: </w:t>
      </w:r>
    </w:p>
    <w:p w14:paraId="691C46D3" w14:textId="77777777" w:rsidR="001F0879" w:rsidRPr="003E2639" w:rsidRDefault="001F0879" w:rsidP="00DE4BA4">
      <w:pPr>
        <w:jc w:val="both"/>
        <w:rPr>
          <w:rFonts w:ascii="Book Antiqua" w:hAnsi="Book Antiqua"/>
          <w:b/>
          <w:bCs/>
          <w:color w:val="0000FF"/>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Pr="00E628E7">
        <w:rPr>
          <w:rFonts w:ascii="Book Antiqua" w:hAnsi="Book Antiqua"/>
          <w:b/>
          <w:bCs/>
          <w:color w:val="0000FF"/>
          <w:sz w:val="23"/>
          <w:szCs w:val="23"/>
        </w:rPr>
        <w:t>K</w:t>
      </w:r>
      <w:r>
        <w:rPr>
          <w:rFonts w:ascii="Book Antiqua" w:hAnsi="Book Antiqua"/>
          <w:b/>
          <w:bCs/>
          <w:color w:val="0000FF"/>
          <w:sz w:val="23"/>
          <w:szCs w:val="23"/>
        </w:rPr>
        <w:t>oppal</w:t>
      </w:r>
      <w:r w:rsidRPr="00E628E7">
        <w:rPr>
          <w:rFonts w:ascii="Book Antiqua" w:hAnsi="Book Antiqua"/>
          <w:b/>
          <w:bCs/>
          <w:color w:val="0000FF"/>
          <w:sz w:val="23"/>
          <w:szCs w:val="23"/>
        </w:rPr>
        <w:t>-II</w:t>
      </w:r>
      <w:r>
        <w:rPr>
          <w:rFonts w:ascii="Book Antiqua" w:hAnsi="Book Antiqua"/>
          <w:b/>
          <w:bCs/>
          <w:color w:val="0000FF"/>
          <w:sz w:val="23"/>
          <w:szCs w:val="23"/>
        </w:rPr>
        <w:t xml:space="preserve"> PS</w:t>
      </w:r>
      <w:r w:rsidRPr="00E628E7">
        <w:rPr>
          <w:rFonts w:ascii="Book Antiqua" w:hAnsi="Book Antiqua"/>
          <w:b/>
          <w:bCs/>
          <w:color w:val="0000FF"/>
          <w:sz w:val="23"/>
          <w:szCs w:val="23"/>
        </w:rPr>
        <w:t xml:space="preserve"> -</w:t>
      </w:r>
      <w:r>
        <w:rPr>
          <w:rFonts w:ascii="Book Antiqua" w:hAnsi="Book Antiqua"/>
          <w:b/>
          <w:bCs/>
          <w:color w:val="0000FF"/>
          <w:sz w:val="23"/>
          <w:szCs w:val="23"/>
        </w:rPr>
        <w:t xml:space="preserve"> Raichur</w:t>
      </w:r>
      <w:r w:rsidRPr="00E628E7">
        <w:rPr>
          <w:rFonts w:ascii="Book Antiqua" w:hAnsi="Book Antiqua"/>
          <w:b/>
          <w:bCs/>
          <w:color w:val="0000FF"/>
          <w:sz w:val="23"/>
          <w:szCs w:val="23"/>
        </w:rPr>
        <w:t xml:space="preserve"> </w:t>
      </w:r>
      <w:r>
        <w:rPr>
          <w:rFonts w:ascii="Book Antiqua" w:hAnsi="Book Antiqua"/>
          <w:b/>
          <w:bCs/>
          <w:color w:val="0000FF"/>
        </w:rPr>
        <w:t>(</w:t>
      </w:r>
      <w:r w:rsidRPr="003E2639">
        <w:rPr>
          <w:rFonts w:ascii="Book Antiqua" w:hAnsi="Book Antiqua"/>
          <w:b/>
          <w:bCs/>
          <w:color w:val="0000FF"/>
          <w:lang w:bidi="ar-SA"/>
        </w:rPr>
        <w:t>Koppal-II PS Gantry</w:t>
      </w:r>
      <w:r>
        <w:rPr>
          <w:rFonts w:ascii="Book Antiqua" w:hAnsi="Book Antiqua"/>
          <w:b/>
          <w:bCs/>
          <w:color w:val="0000FF"/>
        </w:rPr>
        <w:t xml:space="preserve"> </w:t>
      </w:r>
      <w:r w:rsidRPr="003E2639">
        <w:rPr>
          <w:rFonts w:ascii="Book Antiqua" w:hAnsi="Book Antiqua"/>
          <w:b/>
          <w:bCs/>
          <w:color w:val="0000FF"/>
          <w:lang w:bidi="ar-SA"/>
        </w:rPr>
        <w:t>to Common point AP32) Transmission line</w:t>
      </w:r>
      <w:r w:rsidRPr="003E2639">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3711C943" w14:textId="77777777" w:rsidR="001F0879" w:rsidRPr="007D1B27" w:rsidRDefault="001F0879" w:rsidP="00DE4BA4">
      <w:pPr>
        <w:jc w:val="both"/>
        <w:rPr>
          <w:rFonts w:ascii="Book Antiqua" w:hAnsi="Book Antiqua"/>
          <w:b/>
          <w:bCs/>
          <w:color w:val="0000FF"/>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Pr>
          <w:rFonts w:ascii="Book Antiqua" w:hAnsi="Book Antiqua"/>
          <w:b/>
          <w:bCs/>
          <w:color w:val="0000FF"/>
        </w:rPr>
        <w:t>765</w:t>
      </w:r>
      <w:r w:rsidRPr="00BA73F1">
        <w:rPr>
          <w:rFonts w:ascii="Book Antiqua" w:hAnsi="Book Antiqua"/>
          <w:b/>
          <w:bCs/>
          <w:color w:val="0000FF"/>
        </w:rPr>
        <w:t xml:space="preserve">kV D/C </w:t>
      </w:r>
      <w:r w:rsidRPr="00E628E7">
        <w:rPr>
          <w:rFonts w:ascii="Book Antiqua" w:hAnsi="Book Antiqua"/>
          <w:b/>
          <w:bCs/>
          <w:color w:val="0000FF"/>
          <w:sz w:val="23"/>
          <w:szCs w:val="23"/>
        </w:rPr>
        <w:t>K</w:t>
      </w:r>
      <w:r>
        <w:rPr>
          <w:rFonts w:ascii="Book Antiqua" w:hAnsi="Book Antiqua"/>
          <w:b/>
          <w:bCs/>
          <w:color w:val="0000FF"/>
          <w:sz w:val="23"/>
          <w:szCs w:val="23"/>
        </w:rPr>
        <w:t>oppal</w:t>
      </w:r>
      <w:r w:rsidRPr="00E628E7">
        <w:rPr>
          <w:rFonts w:ascii="Book Antiqua" w:hAnsi="Book Antiqua"/>
          <w:b/>
          <w:bCs/>
          <w:color w:val="0000FF"/>
          <w:sz w:val="23"/>
          <w:szCs w:val="23"/>
        </w:rPr>
        <w:t>-II</w:t>
      </w:r>
      <w:r>
        <w:rPr>
          <w:rFonts w:ascii="Book Antiqua" w:hAnsi="Book Antiqua"/>
          <w:b/>
          <w:bCs/>
          <w:color w:val="0000FF"/>
          <w:sz w:val="23"/>
          <w:szCs w:val="23"/>
        </w:rPr>
        <w:t xml:space="preserve"> PS</w:t>
      </w:r>
      <w:r w:rsidRPr="00E628E7">
        <w:rPr>
          <w:rFonts w:ascii="Book Antiqua" w:hAnsi="Book Antiqua"/>
          <w:b/>
          <w:bCs/>
          <w:color w:val="0000FF"/>
          <w:sz w:val="23"/>
          <w:szCs w:val="23"/>
        </w:rPr>
        <w:t xml:space="preserve"> -</w:t>
      </w:r>
      <w:r>
        <w:rPr>
          <w:rFonts w:ascii="Book Antiqua" w:hAnsi="Book Antiqua"/>
          <w:b/>
          <w:bCs/>
          <w:color w:val="0000FF"/>
          <w:sz w:val="23"/>
          <w:szCs w:val="23"/>
        </w:rPr>
        <w:t xml:space="preserve"> Raichur</w:t>
      </w:r>
      <w:r w:rsidRPr="00E628E7">
        <w:rPr>
          <w:rFonts w:ascii="Book Antiqua" w:hAnsi="Book Antiqua"/>
          <w:b/>
          <w:bCs/>
          <w:color w:val="0000FF"/>
          <w:sz w:val="23"/>
          <w:szCs w:val="23"/>
        </w:rPr>
        <w:t xml:space="preserve"> </w:t>
      </w:r>
      <w:r>
        <w:rPr>
          <w:rFonts w:ascii="Book Antiqua" w:hAnsi="Book Antiqua"/>
          <w:b/>
          <w:bCs/>
          <w:color w:val="0000FF"/>
        </w:rPr>
        <w:t>(</w:t>
      </w:r>
      <w:r w:rsidRPr="007D1B27">
        <w:rPr>
          <w:rFonts w:ascii="Book Antiqua" w:hAnsi="Book Antiqua"/>
          <w:b/>
          <w:bCs/>
          <w:color w:val="0000FF"/>
          <w:lang w:bidi="ar-SA"/>
        </w:rPr>
        <w:t>Common point</w:t>
      </w:r>
      <w:r>
        <w:rPr>
          <w:rFonts w:ascii="Book Antiqua" w:hAnsi="Book Antiqua"/>
          <w:b/>
          <w:bCs/>
          <w:color w:val="0000FF"/>
        </w:rPr>
        <w:t xml:space="preserve"> </w:t>
      </w:r>
      <w:r w:rsidRPr="007D1B27">
        <w:rPr>
          <w:rFonts w:ascii="Book Antiqua" w:hAnsi="Book Antiqua"/>
          <w:b/>
          <w:bCs/>
          <w:color w:val="0000FF"/>
          <w:lang w:bidi="ar-SA"/>
        </w:rPr>
        <w:t>AP32 to Raichur 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2D08A1DA" w14:textId="77777777" w:rsidR="001F0879" w:rsidRPr="00BA73F1" w:rsidRDefault="001F0879" w:rsidP="00DE4BA4">
      <w:pPr>
        <w:jc w:val="both"/>
        <w:rPr>
          <w:rFonts w:ascii="Book Antiqua" w:hAnsi="Book Antiqua"/>
          <w:b/>
          <w:bCs/>
        </w:rPr>
      </w:pPr>
      <w:r w:rsidRPr="00BA73F1">
        <w:rPr>
          <w:rFonts w:ascii="Book Antiqua" w:hAnsi="Book Antiqua"/>
          <w:b/>
          <w:bCs/>
        </w:rPr>
        <w:t>Specification Nos :</w:t>
      </w:r>
    </w:p>
    <w:p w14:paraId="3F35E975" w14:textId="77777777" w:rsidR="001F0879" w:rsidRPr="00A934FE" w:rsidRDefault="001F0879" w:rsidP="00DE4BA4">
      <w:pPr>
        <w:pStyle w:val="Default"/>
        <w:rPr>
          <w:rFonts w:ascii="Book Antiqua" w:hAnsi="Book Antiqua"/>
          <w:b/>
          <w:bCs/>
          <w:color w:val="0000FF"/>
        </w:rPr>
      </w:pPr>
      <w:bookmarkStart w:id="0" w:name="_Hlk138345662"/>
      <w:r w:rsidRPr="00BA73F1">
        <w:rPr>
          <w:rFonts w:ascii="Book Antiqua" w:hAnsi="Book Antiqua"/>
          <w:b/>
          <w:bCs/>
          <w:color w:val="0000FF"/>
        </w:rPr>
        <w:t>SR-I/C&amp;M/WC-</w:t>
      </w:r>
      <w:r>
        <w:rPr>
          <w:rFonts w:ascii="Book Antiqua" w:hAnsi="Book Antiqua"/>
          <w:b/>
          <w:bCs/>
          <w:color w:val="0000FF"/>
        </w:rPr>
        <w:t>4124(A)/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23557E">
        <w:rPr>
          <w:rFonts w:ascii="Book Antiqua" w:hAnsi="Book Antiqua"/>
          <w:b/>
          <w:bCs/>
          <w:color w:val="0000FF"/>
        </w:rPr>
        <w:t>5002004333</w:t>
      </w:r>
      <w:r w:rsidRPr="00A934FE">
        <w:rPr>
          <w:rFonts w:ascii="Book Antiqua" w:hAnsi="Book Antiqua"/>
          <w:b/>
          <w:bCs/>
          <w:color w:val="0000FF"/>
        </w:rPr>
        <w:t xml:space="preserve"> (</w:t>
      </w:r>
      <w:r w:rsidRPr="00376CA5">
        <w:rPr>
          <w:rFonts w:ascii="Book Antiqua" w:hAnsi="Book Antiqua"/>
          <w:b/>
          <w:bCs/>
          <w:color w:val="0000FF"/>
        </w:rPr>
        <w:t>SR1/T/W-TW/DOM/B00/25/03697)</w:t>
      </w:r>
      <w:r w:rsidRPr="00A934FE">
        <w:rPr>
          <w:rFonts w:ascii="Book Antiqua" w:hAnsi="Book Antiqua"/>
          <w:b/>
          <w:bCs/>
          <w:color w:val="0000FF"/>
        </w:rPr>
        <w:t xml:space="preserve"> (Pkg-I) &amp;</w:t>
      </w:r>
    </w:p>
    <w:p w14:paraId="124A0F5D" w14:textId="77777777" w:rsidR="001F0879" w:rsidRPr="00BA73F1" w:rsidRDefault="001F0879" w:rsidP="001F0879">
      <w:pPr>
        <w:pStyle w:val="Default"/>
        <w:ind w:right="-176"/>
        <w:rPr>
          <w:rFonts w:ascii="Book Antiqua" w:hAnsi="Book Antiqua"/>
          <w:b/>
          <w:bCs/>
          <w:color w:val="0000FF"/>
        </w:rPr>
      </w:pPr>
      <w:r w:rsidRPr="00A934FE">
        <w:rPr>
          <w:rFonts w:ascii="Book Antiqua" w:hAnsi="Book Antiqua"/>
          <w:b/>
          <w:bCs/>
          <w:color w:val="0000FF"/>
        </w:rPr>
        <w:t>SR-I/C&amp;M/WC-4</w:t>
      </w:r>
      <w:r>
        <w:rPr>
          <w:rFonts w:ascii="Book Antiqua" w:hAnsi="Book Antiqua"/>
          <w:b/>
          <w:bCs/>
          <w:color w:val="0000FF"/>
        </w:rPr>
        <w:t>124(B)</w:t>
      </w:r>
      <w:r w:rsidRPr="00A934FE">
        <w:rPr>
          <w:rFonts w:ascii="Book Antiqua" w:hAnsi="Book Antiqua"/>
          <w:b/>
          <w:bCs/>
          <w:color w:val="0000FF"/>
        </w:rPr>
        <w:t>/2025/RFx-</w:t>
      </w:r>
      <w:r w:rsidRPr="00D83890">
        <w:rPr>
          <w:rFonts w:ascii="Book Antiqua" w:hAnsi="Book Antiqua"/>
          <w:b/>
          <w:bCs/>
          <w:color w:val="0000FF"/>
        </w:rPr>
        <w:t>5002004334</w:t>
      </w:r>
      <w:r>
        <w:rPr>
          <w:rFonts w:ascii="Book Antiqua" w:hAnsi="Book Antiqua"/>
          <w:b/>
          <w:bCs/>
          <w:color w:val="0000FF"/>
        </w:rPr>
        <w:t xml:space="preserve"> </w:t>
      </w:r>
      <w:r w:rsidRPr="00BA73F1">
        <w:rPr>
          <w:rFonts w:ascii="Book Antiqua" w:hAnsi="Book Antiqua"/>
          <w:b/>
          <w:bCs/>
          <w:color w:val="0000FF"/>
        </w:rPr>
        <w:t>(</w:t>
      </w:r>
      <w:r w:rsidRPr="00376CA5">
        <w:rPr>
          <w:rFonts w:ascii="Book Antiqua" w:hAnsi="Book Antiqua"/>
          <w:b/>
          <w:bCs/>
          <w:color w:val="0000FF"/>
        </w:rPr>
        <w:t>SR1/T/W-TW/DOM/B00/25/03698</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bookmarkEnd w:id="0"/>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421EF32F" w:rsidR="005B64C3" w:rsidRPr="001F0879" w:rsidRDefault="005B64C3" w:rsidP="001F0879">
            <w:pPr>
              <w:pStyle w:val="ListParagraph"/>
              <w:numPr>
                <w:ilvl w:val="1"/>
                <w:numId w:val="7"/>
              </w:numPr>
              <w:jc w:val="both"/>
              <w:rPr>
                <w:rFonts w:ascii="Times New Roman" w:hAnsi="Times New Roman" w:cs="Times New Roman"/>
                <w:szCs w:val="24"/>
              </w:rPr>
            </w:pPr>
            <w:r w:rsidRPr="001F0879">
              <w:rPr>
                <w:rFonts w:ascii="Times New Roman" w:hAnsi="Times New Roman" w:cs="Times New Roman"/>
                <w:szCs w:val="24"/>
              </w:rPr>
              <w:t>The bidder’s experience should include the following</w:t>
            </w:r>
            <w:r w:rsidR="001F0879" w:rsidRPr="001F0879">
              <w:rPr>
                <w:rFonts w:ascii="Times New Roman" w:hAnsi="Times New Roman" w:cs="Times New Roman"/>
                <w:szCs w:val="24"/>
              </w:rPr>
              <w:t>:</w:t>
            </w:r>
          </w:p>
          <w:tbl>
            <w:tblPr>
              <w:tblW w:w="8892"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3514"/>
              <w:gridCol w:w="2356"/>
              <w:gridCol w:w="2126"/>
            </w:tblGrid>
            <w:tr w:rsidR="001F0879" w:rsidRPr="003F0A47" w14:paraId="369AB698" w14:textId="77777777" w:rsidTr="00DE4BA4">
              <w:tc>
                <w:tcPr>
                  <w:tcW w:w="896" w:type="dxa"/>
                  <w:shd w:val="clear" w:color="auto" w:fill="auto"/>
                </w:tcPr>
                <w:p w14:paraId="598B4DE0"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Sl.No.</w:t>
                  </w:r>
                </w:p>
              </w:tc>
              <w:tc>
                <w:tcPr>
                  <w:tcW w:w="3514" w:type="dxa"/>
                  <w:shd w:val="clear" w:color="auto" w:fill="auto"/>
                </w:tcPr>
                <w:p w14:paraId="50376364" w14:textId="77777777"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iCs/>
                    </w:rPr>
                    <w:t>Criteria</w:t>
                  </w:r>
                </w:p>
              </w:tc>
              <w:tc>
                <w:tcPr>
                  <w:tcW w:w="2356" w:type="dxa"/>
                  <w:shd w:val="clear" w:color="auto" w:fill="auto"/>
                </w:tcPr>
                <w:p w14:paraId="77ECC512" w14:textId="77777777"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iCs/>
                    </w:rPr>
                    <w:t>Package-I</w:t>
                  </w:r>
                </w:p>
              </w:tc>
              <w:tc>
                <w:tcPr>
                  <w:tcW w:w="2126" w:type="dxa"/>
                  <w:shd w:val="clear" w:color="auto" w:fill="auto"/>
                </w:tcPr>
                <w:p w14:paraId="51514A42" w14:textId="77777777"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iCs/>
                    </w:rPr>
                    <w:t>Package-II</w:t>
                  </w:r>
                </w:p>
              </w:tc>
            </w:tr>
            <w:tr w:rsidR="001F0879" w:rsidRPr="003F0A47" w14:paraId="225CD90E" w14:textId="77777777" w:rsidTr="00DE4BA4">
              <w:tc>
                <w:tcPr>
                  <w:tcW w:w="896" w:type="dxa"/>
                  <w:shd w:val="clear" w:color="auto" w:fill="auto"/>
                </w:tcPr>
                <w:p w14:paraId="685BBF48"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1</w:t>
                  </w:r>
                </w:p>
              </w:tc>
              <w:tc>
                <w:tcPr>
                  <w:tcW w:w="3514" w:type="dxa"/>
                  <w:shd w:val="clear" w:color="auto" w:fill="auto"/>
                </w:tcPr>
                <w:p w14:paraId="22C613BC"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 xml:space="preserve">One </w:t>
                  </w:r>
                  <w:r>
                    <w:rPr>
                      <w:rFonts w:ascii="Book Antiqua" w:hAnsi="Book Antiqua"/>
                      <w:b/>
                      <w:iCs/>
                    </w:rPr>
                    <w:t xml:space="preserve">(1) project of value not </w:t>
                  </w:r>
                  <w:r w:rsidRPr="003F0A47">
                    <w:rPr>
                      <w:rFonts w:ascii="Book Antiqua" w:hAnsi="Book Antiqua"/>
                      <w:b/>
                      <w:iCs/>
                    </w:rPr>
                    <w:t>less than</w:t>
                  </w:r>
                  <w:r>
                    <w:rPr>
                      <w:rFonts w:ascii="Book Antiqua" w:hAnsi="Book Antiqua"/>
                      <w:b/>
                      <w:iCs/>
                    </w:rPr>
                    <w:t xml:space="preserve"> </w:t>
                  </w:r>
                </w:p>
              </w:tc>
              <w:tc>
                <w:tcPr>
                  <w:tcW w:w="2356" w:type="dxa"/>
                  <w:shd w:val="clear" w:color="auto" w:fill="auto"/>
                </w:tcPr>
                <w:p w14:paraId="23EFE053" w14:textId="61F3895B"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C2565E">
                    <w:rPr>
                      <w:rFonts w:ascii="Book Antiqua" w:hAnsi="Book Antiqua"/>
                      <w:b/>
                      <w:bCs/>
                      <w:color w:val="0000FF"/>
                    </w:rPr>
                    <w:t>41.66</w:t>
                  </w:r>
                  <w:r w:rsidRPr="003F0A47">
                    <w:rPr>
                      <w:rFonts w:ascii="Book Antiqua" w:hAnsi="Book Antiqua"/>
                      <w:b/>
                      <w:bCs/>
                      <w:color w:val="0000FF"/>
                    </w:rPr>
                    <w:t xml:space="preserve"> Lakhs</w:t>
                  </w:r>
                </w:p>
              </w:tc>
              <w:tc>
                <w:tcPr>
                  <w:tcW w:w="2126" w:type="dxa"/>
                  <w:shd w:val="clear" w:color="auto" w:fill="auto"/>
                </w:tcPr>
                <w:p w14:paraId="447D9F80" w14:textId="7BF029B0"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w:t>
                  </w:r>
                  <w:r w:rsidR="00BE19DF">
                    <w:rPr>
                      <w:rFonts w:ascii="Book Antiqua" w:hAnsi="Book Antiqua"/>
                      <w:b/>
                      <w:bCs/>
                      <w:color w:val="0000FF"/>
                    </w:rPr>
                    <w:t xml:space="preserve"> 38.50</w:t>
                  </w:r>
                  <w:r w:rsidRPr="003F0A47">
                    <w:rPr>
                      <w:rFonts w:ascii="Book Antiqua" w:hAnsi="Book Antiqua"/>
                      <w:b/>
                      <w:bCs/>
                      <w:color w:val="0000FF"/>
                    </w:rPr>
                    <w:t xml:space="preserve"> Lakhs</w:t>
                  </w:r>
                </w:p>
              </w:tc>
            </w:tr>
            <w:tr w:rsidR="001F0879" w:rsidRPr="003F0A47" w14:paraId="5FD3EC6D" w14:textId="77777777" w:rsidTr="00DE4BA4">
              <w:tc>
                <w:tcPr>
                  <w:tcW w:w="896" w:type="dxa"/>
                  <w:shd w:val="clear" w:color="auto" w:fill="auto"/>
                </w:tcPr>
                <w:p w14:paraId="5EFFA29C"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lastRenderedPageBreak/>
                    <w:t>2</w:t>
                  </w:r>
                </w:p>
              </w:tc>
              <w:tc>
                <w:tcPr>
                  <w:tcW w:w="3514" w:type="dxa"/>
                  <w:shd w:val="clear" w:color="auto" w:fill="auto"/>
                </w:tcPr>
                <w:p w14:paraId="100E212D"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 xml:space="preserve">Two </w:t>
                  </w:r>
                  <w:r>
                    <w:rPr>
                      <w:rFonts w:ascii="Book Antiqua" w:hAnsi="Book Antiqua"/>
                      <w:b/>
                      <w:iCs/>
                    </w:rPr>
                    <w:t xml:space="preserve">projects </w:t>
                  </w:r>
                  <w:r w:rsidRPr="003F0A47">
                    <w:rPr>
                      <w:rFonts w:ascii="Book Antiqua" w:hAnsi="Book Antiqua"/>
                      <w:b/>
                      <w:iCs/>
                    </w:rPr>
                    <w:t xml:space="preserve">each of </w:t>
                  </w:r>
                  <w:r>
                    <w:rPr>
                      <w:rFonts w:ascii="Book Antiqua" w:hAnsi="Book Antiqua"/>
                      <w:b/>
                      <w:iCs/>
                    </w:rPr>
                    <w:t xml:space="preserve">value </w:t>
                  </w:r>
                  <w:r w:rsidRPr="003F0A47">
                    <w:rPr>
                      <w:rFonts w:ascii="Book Antiqua" w:hAnsi="Book Antiqua"/>
                      <w:b/>
                      <w:iCs/>
                    </w:rPr>
                    <w:t>not less than</w:t>
                  </w:r>
                </w:p>
              </w:tc>
              <w:tc>
                <w:tcPr>
                  <w:tcW w:w="2356" w:type="dxa"/>
                  <w:shd w:val="clear" w:color="auto" w:fill="auto"/>
                </w:tcPr>
                <w:p w14:paraId="091B8169" w14:textId="41E41EAA"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26.04</w:t>
                  </w:r>
                  <w:r>
                    <w:rPr>
                      <w:rFonts w:ascii="Book Antiqua" w:hAnsi="Book Antiqua"/>
                      <w:b/>
                      <w:bCs/>
                      <w:color w:val="0000FF"/>
                    </w:rPr>
                    <w:t xml:space="preserve"> </w:t>
                  </w:r>
                  <w:r w:rsidRPr="003F0A47">
                    <w:rPr>
                      <w:rFonts w:ascii="Book Antiqua" w:hAnsi="Book Antiqua"/>
                      <w:b/>
                      <w:bCs/>
                      <w:color w:val="0000FF"/>
                    </w:rPr>
                    <w:t>Lakhs</w:t>
                  </w:r>
                </w:p>
              </w:tc>
              <w:tc>
                <w:tcPr>
                  <w:tcW w:w="2126" w:type="dxa"/>
                  <w:shd w:val="clear" w:color="auto" w:fill="auto"/>
                </w:tcPr>
                <w:p w14:paraId="7F40463F" w14:textId="474851D0"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24.06</w:t>
                  </w:r>
                  <w:r w:rsidRPr="003F0A47">
                    <w:rPr>
                      <w:rFonts w:ascii="Book Antiqua" w:hAnsi="Book Antiqua"/>
                      <w:b/>
                      <w:bCs/>
                      <w:color w:val="0000FF"/>
                    </w:rPr>
                    <w:t xml:space="preserve"> Lakhs</w:t>
                  </w:r>
                </w:p>
              </w:tc>
            </w:tr>
            <w:tr w:rsidR="001F0879" w:rsidRPr="003F0A47" w14:paraId="02B3BE04" w14:textId="77777777" w:rsidTr="00DE4BA4">
              <w:tc>
                <w:tcPr>
                  <w:tcW w:w="896" w:type="dxa"/>
                  <w:shd w:val="clear" w:color="auto" w:fill="auto"/>
                </w:tcPr>
                <w:p w14:paraId="6021F015"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3</w:t>
                  </w:r>
                </w:p>
              </w:tc>
              <w:tc>
                <w:tcPr>
                  <w:tcW w:w="3514" w:type="dxa"/>
                  <w:shd w:val="clear" w:color="auto" w:fill="auto"/>
                </w:tcPr>
                <w:p w14:paraId="11043158" w14:textId="77777777" w:rsidR="001F0879" w:rsidRPr="003F0A47" w:rsidRDefault="001F0879" w:rsidP="00D47FFC">
                  <w:pPr>
                    <w:framePr w:hSpace="180" w:wrap="around" w:vAnchor="text" w:hAnchor="margin" w:x="-10" w:y="310"/>
                    <w:jc w:val="both"/>
                    <w:rPr>
                      <w:rFonts w:ascii="Book Antiqua" w:hAnsi="Book Antiqua"/>
                      <w:b/>
                      <w:iCs/>
                    </w:rPr>
                  </w:pPr>
                  <w:r w:rsidRPr="003F0A47">
                    <w:rPr>
                      <w:rFonts w:ascii="Book Antiqua" w:hAnsi="Book Antiqua"/>
                      <w:b/>
                      <w:iCs/>
                    </w:rPr>
                    <w:t xml:space="preserve">Three </w:t>
                  </w:r>
                  <w:r>
                    <w:rPr>
                      <w:rFonts w:ascii="Book Antiqua" w:hAnsi="Book Antiqua"/>
                      <w:b/>
                      <w:iCs/>
                    </w:rPr>
                    <w:t xml:space="preserve">projects </w:t>
                  </w:r>
                  <w:r w:rsidRPr="003F0A47">
                    <w:rPr>
                      <w:rFonts w:ascii="Book Antiqua" w:hAnsi="Book Antiqua"/>
                      <w:b/>
                      <w:iCs/>
                    </w:rPr>
                    <w:t>each of value not less than</w:t>
                  </w:r>
                </w:p>
              </w:tc>
              <w:tc>
                <w:tcPr>
                  <w:tcW w:w="2356" w:type="dxa"/>
                  <w:shd w:val="clear" w:color="auto" w:fill="auto"/>
                </w:tcPr>
                <w:p w14:paraId="68E5BD08" w14:textId="064A4E19"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20.83</w:t>
                  </w:r>
                  <w:r w:rsidRPr="003F0A47">
                    <w:rPr>
                      <w:rFonts w:ascii="Book Antiqua" w:hAnsi="Book Antiqua"/>
                      <w:b/>
                      <w:bCs/>
                      <w:color w:val="0000FF"/>
                    </w:rPr>
                    <w:t xml:space="preserve"> Lakhs</w:t>
                  </w:r>
                </w:p>
              </w:tc>
              <w:tc>
                <w:tcPr>
                  <w:tcW w:w="2126" w:type="dxa"/>
                  <w:shd w:val="clear" w:color="auto" w:fill="auto"/>
                </w:tcPr>
                <w:p w14:paraId="5091C15C" w14:textId="7FC2C437" w:rsidR="001F0879" w:rsidRPr="003F0A47" w:rsidRDefault="001F0879" w:rsidP="00D47FFC">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CE2DA1">
                    <w:rPr>
                      <w:rFonts w:ascii="Book Antiqua" w:hAnsi="Book Antiqua"/>
                      <w:b/>
                      <w:bCs/>
                      <w:color w:val="0000FF"/>
                    </w:rPr>
                    <w:t xml:space="preserve"> 19.25</w:t>
                  </w:r>
                  <w:r>
                    <w:rPr>
                      <w:rFonts w:ascii="Book Antiqua" w:hAnsi="Book Antiqua"/>
                      <w:b/>
                      <w:bCs/>
                      <w:color w:val="0000FF"/>
                    </w:rPr>
                    <w:t xml:space="preserve"> </w:t>
                  </w:r>
                  <w:r w:rsidRPr="003F0A47">
                    <w:rPr>
                      <w:rFonts w:ascii="Book Antiqua" w:hAnsi="Book Antiqua"/>
                      <w:b/>
                      <w:bCs/>
                      <w:color w:val="0000FF"/>
                    </w:rPr>
                    <w:t>Lakhs</w:t>
                  </w:r>
                </w:p>
              </w:tc>
            </w:tr>
          </w:tbl>
          <w:p w14:paraId="42FEC02A" w14:textId="77777777" w:rsidR="001F0879" w:rsidRPr="001F0879" w:rsidRDefault="001F0879" w:rsidP="001F0879">
            <w:pPr>
              <w:pStyle w:val="ListParagraph"/>
              <w:ind w:left="420"/>
              <w:jc w:val="both"/>
              <w:rPr>
                <w:rFonts w:ascii="Times New Roman" w:hAnsi="Times New Roman" w:cs="Times New Roman"/>
                <w:szCs w:val="24"/>
              </w:rPr>
            </w:pPr>
          </w:p>
          <w:p w14:paraId="5B46D874" w14:textId="33CBB6A1"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r w:rsidR="001F0879">
              <w:rPr>
                <w:rFonts w:ascii="Book Antiqua" w:eastAsia="Times New Roman" w:hAnsi="Book Antiqua" w:cs="Times New Roman"/>
                <w:b/>
                <w:bCs/>
                <w:color w:val="0000FF"/>
                <w:kern w:val="0"/>
                <w:sz w:val="23"/>
                <w:szCs w:val="23"/>
                <w:lang w:bidi="ar-SA"/>
                <w14:ligatures w14:val="none"/>
              </w:rPr>
              <w:t>above voltage</w:t>
            </w:r>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1C7750F" w14:textId="77777777" w:rsidR="00F81306" w:rsidRDefault="005B64C3" w:rsidP="003E3D7E">
            <w:pPr>
              <w:rPr>
                <w:rFonts w:ascii="Times New Roman" w:hAnsi="Times New Roman" w:cs="Times New Roman"/>
                <w:szCs w:val="24"/>
              </w:rPr>
            </w:pPr>
            <w:r w:rsidRPr="00344C9F">
              <w:rPr>
                <w:rFonts w:ascii="Times New Roman" w:hAnsi="Times New Roman" w:cs="Times New Roman"/>
                <w:szCs w:val="24"/>
              </w:rPr>
              <w:t>Minimum Average Annual Turnover** (MAAT) of the bidder for best three years i.e. 36 months out of last five financial years as annualized should be</w:t>
            </w:r>
            <w:r w:rsidR="00F81306">
              <w:rPr>
                <w:rFonts w:ascii="Times New Roman" w:hAnsi="Times New Roman" w:cs="Times New Roman"/>
                <w:szCs w:val="24"/>
              </w:rPr>
              <w:t>:</w:t>
            </w:r>
          </w:p>
          <w:p w14:paraId="24B7B51B" w14:textId="70E479AC" w:rsidR="00FF76EC" w:rsidRPr="001F200A" w:rsidRDefault="005B64C3" w:rsidP="00FF76EC">
            <w:pPr>
              <w:ind w:left="960" w:firstLine="60"/>
              <w:jc w:val="both"/>
              <w:rPr>
                <w:rFonts w:ascii="Book Antiqua" w:hAnsi="Book Antiqua"/>
                <w:b/>
                <w:bCs/>
              </w:rPr>
            </w:pPr>
            <w:r w:rsidRPr="00344C9F">
              <w:rPr>
                <w:rFonts w:ascii="Times New Roman" w:hAnsi="Times New Roman" w:cs="Times New Roman"/>
                <w:szCs w:val="24"/>
              </w:rPr>
              <w:t xml:space="preserve"> </w:t>
            </w:r>
            <w:bookmarkStart w:id="1" w:name="_Hlk155887195"/>
            <w:r w:rsidR="00FF76EC">
              <w:rPr>
                <w:rFonts w:ascii="Book Antiqua" w:hAnsi="Book Antiqua"/>
                <w:b/>
                <w:bCs/>
              </w:rPr>
              <w:t xml:space="preserve"> For </w:t>
            </w:r>
            <w:r w:rsidR="00FF76EC" w:rsidRPr="001F200A">
              <w:rPr>
                <w:rFonts w:ascii="Book Antiqua" w:hAnsi="Book Antiqua"/>
                <w:b/>
                <w:bCs/>
              </w:rPr>
              <w:t>Package</w:t>
            </w:r>
            <w:r w:rsidR="00FF76EC">
              <w:rPr>
                <w:rFonts w:ascii="Book Antiqua" w:hAnsi="Book Antiqua"/>
                <w:b/>
                <w:bCs/>
              </w:rPr>
              <w:t>-I</w:t>
            </w:r>
            <w:r w:rsidR="00FF76EC" w:rsidRPr="001F200A">
              <w:rPr>
                <w:rFonts w:ascii="Book Antiqua" w:hAnsi="Book Antiqua"/>
                <w:b/>
                <w:bCs/>
              </w:rPr>
              <w:t xml:space="preserve">: </w:t>
            </w:r>
            <w:r w:rsidR="00FF76EC">
              <w:rPr>
                <w:rFonts w:ascii="Book Antiqua" w:hAnsi="Book Antiqua"/>
                <w:b/>
                <w:bCs/>
              </w:rPr>
              <w:t xml:space="preserve"> </w:t>
            </w:r>
            <w:r w:rsidR="00FF76EC" w:rsidRPr="001F200A">
              <w:rPr>
                <w:rFonts w:ascii="Book Antiqua" w:hAnsi="Book Antiqua"/>
                <w:b/>
                <w:bCs/>
              </w:rPr>
              <w:t>MAAT</w:t>
            </w:r>
            <w:r w:rsidR="00FF76EC">
              <w:rPr>
                <w:rFonts w:ascii="Book Antiqua" w:hAnsi="Book Antiqua"/>
                <w:b/>
                <w:bCs/>
              </w:rPr>
              <w:t xml:space="preserve"> </w:t>
            </w:r>
            <w:r w:rsidR="00FF76EC" w:rsidRPr="001F200A">
              <w:rPr>
                <w:rFonts w:ascii="Book Antiqua" w:hAnsi="Book Antiqua"/>
                <w:b/>
                <w:bCs/>
              </w:rPr>
              <w:t xml:space="preserve">* </w:t>
            </w:r>
            <w:r w:rsidR="00FF76EC">
              <w:rPr>
                <w:rFonts w:ascii="Book Antiqua" w:hAnsi="Book Antiqua"/>
                <w:b/>
                <w:bCs/>
              </w:rPr>
              <w:tab/>
            </w:r>
            <w:r w:rsidR="00FF76EC" w:rsidRPr="001F200A">
              <w:rPr>
                <w:rFonts w:ascii="Book Antiqua" w:hAnsi="Book Antiqua"/>
                <w:b/>
                <w:bCs/>
              </w:rPr>
              <w:t xml:space="preserve">- </w:t>
            </w:r>
            <w:r w:rsidR="00FF76EC">
              <w:rPr>
                <w:rFonts w:ascii="Book Antiqua" w:hAnsi="Book Antiqua"/>
                <w:b/>
                <w:bCs/>
              </w:rPr>
              <w:tab/>
            </w:r>
            <w:r w:rsidR="00FF76EC" w:rsidRPr="00186644">
              <w:rPr>
                <w:rFonts w:ascii="Book Antiqua" w:hAnsi="Book Antiqua"/>
                <w:b/>
                <w:bCs/>
                <w:color w:val="0000FF"/>
              </w:rPr>
              <w:t xml:space="preserve">INR </w:t>
            </w:r>
            <w:r w:rsidR="0047560F">
              <w:rPr>
                <w:rFonts w:ascii="Book Antiqua" w:hAnsi="Book Antiqua"/>
                <w:b/>
                <w:bCs/>
                <w:color w:val="0000FF"/>
              </w:rPr>
              <w:t>78.12</w:t>
            </w:r>
            <w:r w:rsidR="00FF76EC" w:rsidRPr="00186644">
              <w:rPr>
                <w:rFonts w:ascii="Book Antiqua" w:hAnsi="Book Antiqua"/>
                <w:b/>
                <w:bCs/>
                <w:color w:val="0000FF"/>
              </w:rPr>
              <w:t xml:space="preserve"> Lakhs</w:t>
            </w:r>
          </w:p>
          <w:p w14:paraId="36ABA3E0" w14:textId="4C0999DD" w:rsidR="00FF76EC" w:rsidRPr="001F200A" w:rsidRDefault="00FF76EC" w:rsidP="00FF76EC">
            <w:pPr>
              <w:ind w:left="900" w:firstLine="120"/>
              <w:jc w:val="both"/>
              <w:rPr>
                <w:rFonts w:ascii="Book Antiqua" w:hAnsi="Book Antiqua"/>
                <w:b/>
                <w:bCs/>
              </w:rPr>
            </w:pPr>
            <w:r>
              <w:rPr>
                <w:rFonts w:ascii="Book Antiqua" w:hAnsi="Book Antiqua"/>
                <w:b/>
                <w:bCs/>
              </w:rPr>
              <w:t xml:space="preserve">  For </w:t>
            </w:r>
            <w:r w:rsidRPr="001F200A">
              <w:rPr>
                <w:rFonts w:ascii="Book Antiqua" w:hAnsi="Book Antiqua"/>
                <w:b/>
                <w:bCs/>
              </w:rPr>
              <w:t>Package</w:t>
            </w:r>
            <w:r>
              <w:rPr>
                <w:rFonts w:ascii="Book Antiqua" w:hAnsi="Book Antiqua"/>
                <w:b/>
                <w:bCs/>
              </w:rPr>
              <w:t>-II</w:t>
            </w:r>
            <w:r w:rsidRPr="001F200A">
              <w:rPr>
                <w:rFonts w:ascii="Book Antiqua" w:hAnsi="Book Antiqua"/>
                <w:b/>
                <w:bCs/>
              </w:rPr>
              <w:t xml:space="preserve">: MAAT* </w:t>
            </w:r>
            <w:r>
              <w:rPr>
                <w:rFonts w:ascii="Book Antiqua" w:hAnsi="Book Antiqua"/>
                <w:b/>
                <w:bCs/>
              </w:rPr>
              <w:tab/>
            </w:r>
            <w:r w:rsidRPr="001F200A">
              <w:rPr>
                <w:rFonts w:ascii="Book Antiqua" w:hAnsi="Book Antiqua"/>
                <w:b/>
                <w:bCs/>
              </w:rPr>
              <w:t xml:space="preserve">- </w:t>
            </w:r>
            <w:r>
              <w:rPr>
                <w:rFonts w:ascii="Book Antiqua" w:hAnsi="Book Antiqua"/>
                <w:b/>
                <w:bCs/>
              </w:rPr>
              <w:tab/>
            </w:r>
            <w:r w:rsidRPr="00186644">
              <w:rPr>
                <w:rFonts w:ascii="Book Antiqua" w:hAnsi="Book Antiqua"/>
                <w:b/>
                <w:bCs/>
                <w:color w:val="0000FF"/>
              </w:rPr>
              <w:t xml:space="preserve">INR </w:t>
            </w:r>
            <w:r w:rsidR="006546B7">
              <w:rPr>
                <w:rFonts w:ascii="Book Antiqua" w:hAnsi="Book Antiqua"/>
                <w:b/>
                <w:bCs/>
                <w:color w:val="0000FF"/>
              </w:rPr>
              <w:t>72.18</w:t>
            </w:r>
            <w:r w:rsidRPr="00186644">
              <w:rPr>
                <w:rFonts w:ascii="Book Antiqua" w:hAnsi="Book Antiqua"/>
                <w:b/>
                <w:bCs/>
                <w:color w:val="0000FF"/>
              </w:rPr>
              <w:t xml:space="preserve"> Lakhs</w:t>
            </w:r>
            <w:r>
              <w:rPr>
                <w:rFonts w:ascii="Book Antiqua" w:hAnsi="Book Antiqua"/>
                <w:b/>
                <w:bCs/>
                <w:color w:val="0000FF"/>
              </w:rPr>
              <w:t xml:space="preserve"> </w:t>
            </w:r>
          </w:p>
          <w:bookmarkEnd w:id="1"/>
          <w:p w14:paraId="2DB255FF" w14:textId="71BAA4C2" w:rsidR="005B64C3" w:rsidRPr="00344C9F" w:rsidRDefault="005B64C3" w:rsidP="003E3D7E">
            <w:pPr>
              <w:rPr>
                <w:rFonts w:ascii="Times New Roman" w:hAnsi="Times New Roman" w:cs="Times New Roman"/>
                <w:b/>
                <w:bCs/>
                <w:szCs w:val="24"/>
                <w:u w:val="single"/>
              </w:rPr>
            </w:pPr>
          </w:p>
          <w:p w14:paraId="2D99DF32" w14:textId="77777777" w:rsidR="005B64C3"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7D2619DB" w14:textId="77777777" w:rsidR="00E90F96" w:rsidRDefault="00E90F96" w:rsidP="003E3D7E">
            <w:pPr>
              <w:rPr>
                <w:rFonts w:ascii="Times New Roman" w:hAnsi="Times New Roman" w:cs="Times New Roman"/>
                <w:b/>
                <w:bCs/>
                <w:szCs w:val="24"/>
              </w:rPr>
            </w:pPr>
          </w:p>
          <w:p w14:paraId="697D0990" w14:textId="77777777" w:rsidR="00E90F96" w:rsidRPr="00E90F96" w:rsidRDefault="00E90F96" w:rsidP="00E90F96">
            <w:pPr>
              <w:spacing w:line="260" w:lineRule="exact"/>
              <w:ind w:left="1359" w:hanging="339"/>
              <w:jc w:val="both"/>
              <w:rPr>
                <w:rFonts w:ascii="Book Antiqua" w:eastAsia="Times New Roman" w:hAnsi="Book Antiqua" w:cs="Times New Roman"/>
                <w:b/>
                <w:bCs/>
                <w:color w:val="0000FF"/>
                <w:kern w:val="0"/>
                <w:sz w:val="23"/>
                <w:szCs w:val="23"/>
                <w:lang w:bidi="ar-SA"/>
                <w14:ligatures w14:val="none"/>
              </w:rPr>
            </w:pPr>
          </w:p>
          <w:p w14:paraId="7CE4CB6D" w14:textId="0E637FE4" w:rsidR="00E90F96" w:rsidRPr="00E90F96" w:rsidRDefault="00E90F96" w:rsidP="00E90F96">
            <w:pPr>
              <w:jc w:val="both"/>
              <w:rPr>
                <w:rFonts w:ascii="Book Antiqua" w:eastAsia="Times New Roman" w:hAnsi="Book Antiqua" w:cs="Times New Roman"/>
                <w:b/>
                <w:bCs/>
                <w:color w:val="0000FF"/>
                <w:kern w:val="0"/>
                <w:sz w:val="23"/>
                <w:szCs w:val="23"/>
                <w:lang w:bidi="ar-SA"/>
                <w14:ligatures w14:val="none"/>
              </w:rPr>
            </w:pPr>
            <w:r>
              <w:rPr>
                <w:rFonts w:ascii="Book Antiqua" w:eastAsia="Times New Roman" w:hAnsi="Book Antiqua" w:cs="Times New Roman"/>
                <w:b/>
                <w:bCs/>
                <w:color w:val="0000FF"/>
                <w:kern w:val="0"/>
                <w:sz w:val="23"/>
                <w:szCs w:val="23"/>
                <w:lang w:bidi="ar-SA"/>
                <w14:ligatures w14:val="none"/>
              </w:rPr>
              <w:t xml:space="preserve">         </w:t>
            </w:r>
            <w:r w:rsidRPr="00227BDF">
              <w:rPr>
                <w:rFonts w:ascii="Book Antiqua" w:eastAsia="Times New Roman" w:hAnsi="Book Antiqua" w:cs="Times New Roman"/>
                <w:b/>
                <w:bCs/>
                <w:color w:val="0000FF"/>
                <w:kern w:val="0"/>
                <w:sz w:val="23"/>
                <w:szCs w:val="23"/>
                <w:highlight w:val="yellow"/>
                <w:lang w:bidi="ar-SA"/>
                <w14:ligatures w14:val="none"/>
              </w:rPr>
              <w:t>For Bidders to qualify for more than one Package, their Financial Position shall not be less than the sum of the requirement for the Packages they propose to qualify for.</w:t>
            </w:r>
          </w:p>
          <w:p w14:paraId="5119E543" w14:textId="77777777" w:rsidR="00E90F96" w:rsidRPr="00344C9F" w:rsidRDefault="00E90F96" w:rsidP="003E3D7E">
            <w:pPr>
              <w:rPr>
                <w:rFonts w:ascii="Times New Roman" w:hAnsi="Times New Roman" w:cs="Times New Roman"/>
                <w:b/>
                <w:bCs/>
                <w:szCs w:val="24"/>
              </w:rPr>
            </w:pP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MoA &amp; AoA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rsidSect="00693057">
      <w:footerReference w:type="default" r:id="rId7"/>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4BBE" w14:textId="77777777" w:rsidR="0017721C" w:rsidRDefault="0017721C" w:rsidP="0017721C">
      <w:pPr>
        <w:spacing w:after="0" w:line="240" w:lineRule="auto"/>
      </w:pPr>
      <w:r>
        <w:separator/>
      </w:r>
    </w:p>
  </w:endnote>
  <w:endnote w:type="continuationSeparator" w:id="0">
    <w:p w14:paraId="10C5F4C1"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D47FFC"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6D33" w14:textId="77777777" w:rsidR="0017721C" w:rsidRDefault="0017721C" w:rsidP="0017721C">
      <w:pPr>
        <w:spacing w:after="0" w:line="240" w:lineRule="auto"/>
      </w:pPr>
      <w:r>
        <w:separator/>
      </w:r>
    </w:p>
  </w:footnote>
  <w:footnote w:type="continuationSeparator" w:id="0">
    <w:p w14:paraId="5B4BAA34" w14:textId="77777777" w:rsidR="0017721C" w:rsidRDefault="0017721C" w:rsidP="00177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FB4669"/>
    <w:multiLevelType w:val="multilevel"/>
    <w:tmpl w:val="F2D0A5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 w:numId="7" w16cid:durableId="1070924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55CB"/>
    <w:rsid w:val="000C2635"/>
    <w:rsid w:val="000C4C26"/>
    <w:rsid w:val="0017721C"/>
    <w:rsid w:val="001F0879"/>
    <w:rsid w:val="00227BDF"/>
    <w:rsid w:val="002D3B5A"/>
    <w:rsid w:val="002F4912"/>
    <w:rsid w:val="0030543B"/>
    <w:rsid w:val="003D7353"/>
    <w:rsid w:val="003E3F83"/>
    <w:rsid w:val="00413B45"/>
    <w:rsid w:val="00416E63"/>
    <w:rsid w:val="00417347"/>
    <w:rsid w:val="00434943"/>
    <w:rsid w:val="0047560F"/>
    <w:rsid w:val="004D17BC"/>
    <w:rsid w:val="00542391"/>
    <w:rsid w:val="005B64C3"/>
    <w:rsid w:val="006546B7"/>
    <w:rsid w:val="00693057"/>
    <w:rsid w:val="007A2ACF"/>
    <w:rsid w:val="007C2CDA"/>
    <w:rsid w:val="008257CE"/>
    <w:rsid w:val="008C2603"/>
    <w:rsid w:val="00915F0C"/>
    <w:rsid w:val="00986DC7"/>
    <w:rsid w:val="009E5AD7"/>
    <w:rsid w:val="00B67713"/>
    <w:rsid w:val="00BE19DF"/>
    <w:rsid w:val="00C2565E"/>
    <w:rsid w:val="00CE2DA1"/>
    <w:rsid w:val="00CE405D"/>
    <w:rsid w:val="00D47FFC"/>
    <w:rsid w:val="00E0424E"/>
    <w:rsid w:val="00E90F96"/>
    <w:rsid w:val="00F81306"/>
    <w:rsid w:val="00FF7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 w:type="paragraph" w:customStyle="1" w:styleId="Default">
    <w:name w:val="Default"/>
    <w:rsid w:val="001F0879"/>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NXeBm33PjSSyFzt7puqKdGWRzVWkJOYfQLiLTTgmcCc=</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2N4jowH8cawXd+/xsqlNqA/k2N1KwquEP3QqcwRpSnI=</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pCQ3gm9jN3RZCl2sjj9IKl7ZyOs6h0K1aW5gyLNYoIg=</DigestValue>
    </Reference>
  </SignedInfo>
  <SignatureValue>fkKXd4OQTU6A5gR6hneKiNMoQVYZ09REkwbzBclMOCUkM/rTAicgRWINyA2eZMxLA0Hh3MmMOllv
U8AEOVBMj14Y+8b2VOyiRGCyJNuodkti1aFIGgWsV/KkMHVaH0P1tCi+Jfh2TQT643uZrp1u+Qok
7EPY4ESA+EzVapJeB4zAk1y9/lP4cFBnaHBY+LvxFe8ifcWOff/kPavLN86sTkNlaQNWqYfYMQos
PkPVkAXgspjt0NgIVOoqExQcKVn8J+iM3oggsByO+49aDEFbCiu5SC7t1TcecEL0b1yA4MrC5nQO
ysSdASc7aSWO4w2yYdiOv+FCa21rR0TGF+96ew==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m6tuWRyXqP5IUR9GN6hzAbyyhT7EciahNy/2gd+qMfw=</DigestValue>
      </Reference>
      <Reference URI="/word/endnotes.xml?ContentType=application/vnd.openxmlformats-officedocument.wordprocessingml.endnotes+xml">
        <DigestMethod Algorithm="http://www.w3.org/2001/04/xmlenc#sha256"/>
        <DigestValue>3D/tZUjaL9XBF8UZV+T726yV9YM3dY5vB7B2wnS8qIQ=</DigestValue>
      </Reference>
      <Reference URI="/word/fontTable.xml?ContentType=application/vnd.openxmlformats-officedocument.wordprocessingml.fontTable+xml">
        <DigestMethod Algorithm="http://www.w3.org/2001/04/xmlenc#sha256"/>
        <DigestValue>7L0vS7ZJYKagHchLb00jFbg2MG6QbBLBELFVcHj3xTs=</DigestValue>
      </Reference>
      <Reference URI="/word/footer1.xml?ContentType=application/vnd.openxmlformats-officedocument.wordprocessingml.footer+xml">
        <DigestMethod Algorithm="http://www.w3.org/2001/04/xmlenc#sha256"/>
        <DigestValue>EWdTvmUDKljjxrZDUrYLjA0tkauTi+FaZb0XEcDuB7U=</DigestValue>
      </Reference>
      <Reference URI="/word/footnotes.xml?ContentType=application/vnd.openxmlformats-officedocument.wordprocessingml.footnotes+xml">
        <DigestMethod Algorithm="http://www.w3.org/2001/04/xmlenc#sha256"/>
        <DigestValue>MKVI7NeTKXekTTEaUrI3L60kHFIw5PLnTOhqnzQ0yf4=</DigestValue>
      </Reference>
      <Reference URI="/word/media/image1.emf?ContentType=image/x-emf">
        <DigestMethod Algorithm="http://www.w3.org/2001/04/xmlenc#sha256"/>
        <DigestValue>8L7uxSOwEOqyB/aqonVmMeQfZk+9AcRea0/zcJN3TCQ=</DigestValue>
      </Reference>
      <Reference URI="/word/numbering.xml?ContentType=application/vnd.openxmlformats-officedocument.wordprocessingml.numbering+xml">
        <DigestMethod Algorithm="http://www.w3.org/2001/04/xmlenc#sha256"/>
        <DigestValue>tQFZhSn7m26raHzR1I33SuC8GofrWm49YVVOOHwbyZM=</DigestValue>
      </Reference>
      <Reference URI="/word/settings.xml?ContentType=application/vnd.openxmlformats-officedocument.wordprocessingml.settings+xml">
        <DigestMethod Algorithm="http://www.w3.org/2001/04/xmlenc#sha256"/>
        <DigestValue>1jZF/rS/VC3oslechgSv4FMM3X1bhNlt5bXFrzGypDE=</DigestValue>
      </Reference>
      <Reference URI="/word/styles.xml?ContentType=application/vnd.openxmlformats-officedocument.wordprocessingml.styles+xml">
        <DigestMethod Algorithm="http://www.w3.org/2001/04/xmlenc#sha256"/>
        <DigestValue>7VadyVBDj5irivk8dxMMdMEuj2uY2zfNgEEehWBa3BU=</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2025-03-27T10:57:53Z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2025-03-27T10:57:53Z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142</TotalTime>
  <Pages>3</Pages>
  <Words>711</Words>
  <Characters>4054</Characters>
  <Application>Microsoft Office Word</Application>
  <DocSecurity>0</DocSecurity>
  <Lines>33</Lines>
  <Paragraphs>9</Paragraphs>
  <ScaleCrop>false</ScaleCrop>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C Lakshmi Manogna {सी लक्ष्मी  मनोगना}</cp:lastModifiedBy>
  <cp:revision>28</cp:revision>
  <dcterms:created xsi:type="dcterms:W3CDTF">2025-03-07T10:17:00Z</dcterms:created>
  <dcterms:modified xsi:type="dcterms:W3CDTF">2025-03-27T10:57:00Z</dcterms:modified>
</cp:coreProperties>
</file>